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25B" w:rsidRDefault="00C8025B" w:rsidP="00AD38F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0F43" w:rsidRPr="00581B04" w:rsidRDefault="00E61D7C" w:rsidP="00AD38F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UCHWAŁA Nr  </w:t>
      </w:r>
      <w:r w:rsidR="00EF3B51">
        <w:rPr>
          <w:rFonts w:ascii="Times New Roman" w:hAnsi="Times New Roman" w:cs="Times New Roman"/>
          <w:b/>
          <w:bCs/>
          <w:sz w:val="24"/>
          <w:szCs w:val="24"/>
        </w:rPr>
        <w:t>508</w:t>
      </w:r>
      <w:r>
        <w:rPr>
          <w:rFonts w:ascii="Times New Roman" w:hAnsi="Times New Roman" w:cs="Times New Roman"/>
          <w:b/>
          <w:bCs/>
          <w:sz w:val="24"/>
          <w:szCs w:val="24"/>
        </w:rPr>
        <w:t>/19</w:t>
      </w:r>
    </w:p>
    <w:p w:rsidR="00280F43" w:rsidRDefault="00280F43" w:rsidP="002C6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04">
        <w:rPr>
          <w:rFonts w:ascii="Times New Roman" w:hAnsi="Times New Roman" w:cs="Times New Roman"/>
          <w:b/>
          <w:bCs/>
          <w:sz w:val="24"/>
          <w:szCs w:val="24"/>
        </w:rPr>
        <w:t>ZARZ</w:t>
      </w:r>
      <w:r w:rsidRPr="00581B04">
        <w:rPr>
          <w:rFonts w:ascii="Times New Roman" w:eastAsia="TimesNewRoman,Bold" w:hAnsi="Times New Roman" w:cs="Times New Roman"/>
          <w:b/>
          <w:bCs/>
          <w:sz w:val="24"/>
          <w:szCs w:val="24"/>
        </w:rPr>
        <w:t>Ą</w:t>
      </w:r>
      <w:r w:rsidRPr="00581B04">
        <w:rPr>
          <w:rFonts w:ascii="Times New Roman" w:hAnsi="Times New Roman" w:cs="Times New Roman"/>
          <w:b/>
          <w:bCs/>
          <w:sz w:val="24"/>
          <w:szCs w:val="24"/>
        </w:rPr>
        <w:t xml:space="preserve">DU WOJEWÓDZTWA </w:t>
      </w:r>
      <w:r w:rsidRPr="00581B04">
        <w:rPr>
          <w:rFonts w:ascii="Times New Roman" w:eastAsia="TimesNewRoman,Bold" w:hAnsi="Times New Roman" w:cs="Times New Roman"/>
          <w:b/>
          <w:bCs/>
          <w:sz w:val="24"/>
          <w:szCs w:val="24"/>
        </w:rPr>
        <w:t>Ś</w:t>
      </w:r>
      <w:r w:rsidRPr="00581B04">
        <w:rPr>
          <w:rFonts w:ascii="Times New Roman" w:hAnsi="Times New Roman" w:cs="Times New Roman"/>
          <w:b/>
          <w:bCs/>
          <w:sz w:val="24"/>
          <w:szCs w:val="24"/>
        </w:rPr>
        <w:t>WI</w:t>
      </w:r>
      <w:r w:rsidRPr="00581B04">
        <w:rPr>
          <w:rFonts w:ascii="Times New Roman" w:eastAsia="TimesNewRoman,Bold" w:hAnsi="Times New Roman" w:cs="Times New Roman"/>
          <w:b/>
          <w:bCs/>
          <w:sz w:val="24"/>
          <w:szCs w:val="24"/>
        </w:rPr>
        <w:t>Ę</w:t>
      </w:r>
      <w:r w:rsidRPr="00581B04">
        <w:rPr>
          <w:rFonts w:ascii="Times New Roman" w:hAnsi="Times New Roman" w:cs="Times New Roman"/>
          <w:b/>
          <w:bCs/>
          <w:sz w:val="24"/>
          <w:szCs w:val="24"/>
        </w:rPr>
        <w:t>TOKRZYSKIEGO</w:t>
      </w:r>
    </w:p>
    <w:p w:rsidR="00AE086A" w:rsidRPr="00581B04" w:rsidRDefault="00AE086A" w:rsidP="002C6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086A" w:rsidRDefault="00280F43" w:rsidP="00AD38F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04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EF3B5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A22BA">
        <w:rPr>
          <w:rFonts w:ascii="Times New Roman" w:hAnsi="Times New Roman" w:cs="Times New Roman"/>
          <w:b/>
          <w:bCs/>
          <w:sz w:val="24"/>
          <w:szCs w:val="24"/>
        </w:rPr>
        <w:t>5</w:t>
      </w:r>
      <w:bookmarkStart w:id="0" w:name="_GoBack"/>
      <w:bookmarkEnd w:id="0"/>
      <w:r w:rsidR="00EF3B51">
        <w:rPr>
          <w:rFonts w:ascii="Times New Roman" w:hAnsi="Times New Roman" w:cs="Times New Roman"/>
          <w:b/>
          <w:bCs/>
          <w:sz w:val="24"/>
          <w:szCs w:val="24"/>
        </w:rPr>
        <w:t xml:space="preserve"> kwietnia 2019 roku</w:t>
      </w:r>
    </w:p>
    <w:p w:rsidR="00280F43" w:rsidRPr="00581B04" w:rsidRDefault="00280F43" w:rsidP="00AD38F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0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280F43" w:rsidRPr="00430249" w:rsidRDefault="0077026D" w:rsidP="00AE086A">
      <w:pPr>
        <w:pStyle w:val="Formularz1"/>
        <w:spacing w:line="240" w:lineRule="auto"/>
        <w:rPr>
          <w:b/>
          <w:lang w:val="pl-PL"/>
        </w:rPr>
      </w:pPr>
      <w:r>
        <w:rPr>
          <w:b/>
        </w:rPr>
        <w:t xml:space="preserve">W sprawie </w:t>
      </w:r>
      <w:r w:rsidR="00AE086A">
        <w:rPr>
          <w:b/>
        </w:rPr>
        <w:t>przyjęci</w:t>
      </w:r>
      <w:r w:rsidR="00ED51BE">
        <w:rPr>
          <w:b/>
          <w:lang w:val="pl-PL"/>
        </w:rPr>
        <w:t>a</w:t>
      </w:r>
      <w:r w:rsidR="00AE086A">
        <w:rPr>
          <w:b/>
        </w:rPr>
        <w:t xml:space="preserve"> projektu Uchwały Sejmiku Województwa Świętokrzyskiego zmieniającej </w:t>
      </w:r>
      <w:bookmarkStart w:id="1" w:name="_Hlk4655264"/>
      <w:r w:rsidR="00AE086A" w:rsidRPr="00AE086A">
        <w:rPr>
          <w:b/>
        </w:rPr>
        <w:t>Uchwał</w:t>
      </w:r>
      <w:r w:rsidR="00AE086A">
        <w:rPr>
          <w:b/>
          <w:lang w:val="pl-PL"/>
        </w:rPr>
        <w:t>ę</w:t>
      </w:r>
      <w:r w:rsidR="00AE086A" w:rsidRPr="00AE086A">
        <w:rPr>
          <w:b/>
        </w:rPr>
        <w:t xml:space="preserve"> Nr XVIII/332/08 Sejmiku Województwa Świętokrzyskiego z dnia 29 września 2008 r. w sprawie Świętokrzyskiej Nagrody Jakości, zmienionej Uchwałami Nr VI/101/11 Sejmiku Województwa Świętokrzyskiego z dnia 23 marca 2011 r. oraz Nr</w:t>
      </w:r>
      <w:r w:rsidR="00F304D7">
        <w:rPr>
          <w:b/>
          <w:lang w:val="pl-PL"/>
        </w:rPr>
        <w:t> </w:t>
      </w:r>
      <w:r w:rsidR="00AE086A" w:rsidRPr="00AE086A">
        <w:rPr>
          <w:b/>
        </w:rPr>
        <w:t>XLVIII/855/14 Sejmiku Województwa Świętokrzyskiego z dnia 27</w:t>
      </w:r>
      <w:r w:rsidR="00430249">
        <w:rPr>
          <w:b/>
          <w:lang w:val="pl-PL"/>
        </w:rPr>
        <w:t> </w:t>
      </w:r>
      <w:r w:rsidR="00AE086A" w:rsidRPr="00AE086A">
        <w:rPr>
          <w:b/>
        </w:rPr>
        <w:t>października 2014 roku</w:t>
      </w:r>
      <w:bookmarkEnd w:id="1"/>
      <w:r w:rsidR="00430249">
        <w:rPr>
          <w:b/>
          <w:lang w:val="pl-PL"/>
        </w:rPr>
        <w:t>.</w:t>
      </w:r>
    </w:p>
    <w:p w:rsidR="00AE086A" w:rsidRDefault="00AE086A" w:rsidP="00770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86A" w:rsidRDefault="00AE086A" w:rsidP="00770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F43" w:rsidRPr="00F81A87" w:rsidRDefault="00280F43" w:rsidP="00770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A87">
        <w:rPr>
          <w:rFonts w:ascii="Times New Roman" w:hAnsi="Times New Roman" w:cs="Times New Roman"/>
          <w:sz w:val="24"/>
          <w:szCs w:val="24"/>
        </w:rPr>
        <w:t>Na podstawie</w:t>
      </w:r>
      <w:r w:rsidR="00AE086A">
        <w:rPr>
          <w:rFonts w:ascii="Times New Roman" w:hAnsi="Times New Roman" w:cs="Times New Roman"/>
          <w:sz w:val="24"/>
          <w:szCs w:val="24"/>
        </w:rPr>
        <w:t xml:space="preserve"> a</w:t>
      </w:r>
      <w:r w:rsidR="00AE086A" w:rsidRPr="00AE086A">
        <w:rPr>
          <w:rFonts w:ascii="Times New Roman" w:hAnsi="Times New Roman" w:cs="Times New Roman"/>
          <w:color w:val="000000"/>
          <w:sz w:val="24"/>
        </w:rPr>
        <w:t xml:space="preserve">rt. 11, ust. 1, pkt. 3 i ust. 2, pkt. 8, w związku z art. 18 pkt. 20 </w:t>
      </w:r>
      <w:r w:rsidR="003E695F">
        <w:rPr>
          <w:rFonts w:ascii="Times New Roman" w:hAnsi="Times New Roman" w:cs="Times New Roman"/>
          <w:color w:val="000000"/>
          <w:sz w:val="24"/>
        </w:rPr>
        <w:t xml:space="preserve">oraz </w:t>
      </w:r>
      <w:r w:rsidR="003E695F" w:rsidRPr="003E695F">
        <w:rPr>
          <w:rFonts w:ascii="Times New Roman" w:hAnsi="Times New Roman" w:cs="Times New Roman"/>
          <w:color w:val="000000"/>
          <w:sz w:val="24"/>
        </w:rPr>
        <w:t xml:space="preserve">art. </w:t>
      </w:r>
      <w:r w:rsidR="003E695F">
        <w:rPr>
          <w:rFonts w:ascii="Times New Roman" w:hAnsi="Times New Roman" w:cs="Times New Roman"/>
          <w:color w:val="000000"/>
          <w:sz w:val="24"/>
        </w:rPr>
        <w:t>41</w:t>
      </w:r>
      <w:r w:rsidR="003E695F" w:rsidRPr="003E695F">
        <w:rPr>
          <w:rFonts w:ascii="Times New Roman" w:hAnsi="Times New Roman" w:cs="Times New Roman"/>
          <w:color w:val="000000"/>
          <w:sz w:val="24"/>
        </w:rPr>
        <w:t>, ust.</w:t>
      </w:r>
      <w:r w:rsidR="003E695F">
        <w:rPr>
          <w:rFonts w:ascii="Times New Roman" w:hAnsi="Times New Roman" w:cs="Times New Roman"/>
          <w:color w:val="000000"/>
          <w:sz w:val="24"/>
        </w:rPr>
        <w:t> </w:t>
      </w:r>
      <w:r w:rsidR="003E695F" w:rsidRPr="003E695F">
        <w:rPr>
          <w:rFonts w:ascii="Times New Roman" w:hAnsi="Times New Roman" w:cs="Times New Roman"/>
          <w:color w:val="000000"/>
          <w:sz w:val="24"/>
        </w:rPr>
        <w:t>1</w:t>
      </w:r>
      <w:r w:rsidR="00AE086A" w:rsidRPr="00AE086A">
        <w:rPr>
          <w:rFonts w:ascii="Times New Roman" w:hAnsi="Times New Roman" w:cs="Times New Roman"/>
          <w:color w:val="000000"/>
          <w:sz w:val="24"/>
        </w:rPr>
        <w:t>ustawy z dnia 5</w:t>
      </w:r>
      <w:r w:rsidR="00430249">
        <w:rPr>
          <w:rFonts w:ascii="Times New Roman" w:hAnsi="Times New Roman" w:cs="Times New Roman"/>
          <w:color w:val="000000"/>
          <w:sz w:val="24"/>
        </w:rPr>
        <w:t> </w:t>
      </w:r>
      <w:r w:rsidR="00AE086A" w:rsidRPr="00AE086A">
        <w:rPr>
          <w:rFonts w:ascii="Times New Roman" w:hAnsi="Times New Roman" w:cs="Times New Roman"/>
          <w:color w:val="000000"/>
          <w:sz w:val="24"/>
        </w:rPr>
        <w:t>czerwca 1998 r. o samorządzie województwa (Dz. U. z 2019, poz. 512 z</w:t>
      </w:r>
      <w:r w:rsidR="003E695F">
        <w:rPr>
          <w:rFonts w:ascii="Times New Roman" w:hAnsi="Times New Roman" w:cs="Times New Roman"/>
          <w:color w:val="000000"/>
          <w:sz w:val="24"/>
        </w:rPr>
        <w:t> </w:t>
      </w:r>
      <w:proofErr w:type="spellStart"/>
      <w:r w:rsidR="00AE086A" w:rsidRPr="00AE086A">
        <w:rPr>
          <w:rFonts w:ascii="Times New Roman" w:hAnsi="Times New Roman" w:cs="Times New Roman"/>
          <w:color w:val="000000"/>
          <w:sz w:val="24"/>
        </w:rPr>
        <w:t>póź</w:t>
      </w:r>
      <w:r w:rsidR="00AE086A">
        <w:rPr>
          <w:rFonts w:ascii="Times New Roman" w:hAnsi="Times New Roman" w:cs="Times New Roman"/>
          <w:color w:val="000000"/>
          <w:sz w:val="24"/>
        </w:rPr>
        <w:t>n</w:t>
      </w:r>
      <w:proofErr w:type="spellEnd"/>
      <w:r w:rsidR="00AE086A" w:rsidRPr="00AE086A">
        <w:rPr>
          <w:rFonts w:ascii="Times New Roman" w:hAnsi="Times New Roman" w:cs="Times New Roman"/>
          <w:color w:val="000000"/>
          <w:sz w:val="24"/>
        </w:rPr>
        <w:t>. zm.).</w:t>
      </w:r>
      <w:r w:rsidRPr="00F81A87">
        <w:rPr>
          <w:rFonts w:ascii="Times New Roman" w:hAnsi="Times New Roman" w:cs="Times New Roman"/>
          <w:sz w:val="24"/>
          <w:szCs w:val="24"/>
        </w:rPr>
        <w:t>– uchwala si</w:t>
      </w:r>
      <w:r w:rsidRPr="00F81A87">
        <w:rPr>
          <w:rFonts w:ascii="Times New Roman" w:eastAsia="TimesNewRoman,Bold" w:hAnsi="Times New Roman" w:cs="Times New Roman"/>
          <w:sz w:val="24"/>
          <w:szCs w:val="24"/>
        </w:rPr>
        <w:t>ę</w:t>
      </w:r>
      <w:r w:rsidRPr="00F81A87">
        <w:rPr>
          <w:rFonts w:ascii="Times New Roman" w:hAnsi="Times New Roman" w:cs="Times New Roman"/>
          <w:sz w:val="24"/>
          <w:szCs w:val="24"/>
        </w:rPr>
        <w:t>, co nast</w:t>
      </w:r>
      <w:r w:rsidRPr="00F81A87">
        <w:rPr>
          <w:rFonts w:ascii="Times New Roman" w:eastAsia="TimesNewRoman,Bold" w:hAnsi="Times New Roman" w:cs="Times New Roman"/>
          <w:sz w:val="24"/>
          <w:szCs w:val="24"/>
        </w:rPr>
        <w:t>ę</w:t>
      </w:r>
      <w:r w:rsidRPr="00F81A87">
        <w:rPr>
          <w:rFonts w:ascii="Times New Roman" w:hAnsi="Times New Roman" w:cs="Times New Roman"/>
          <w:sz w:val="24"/>
          <w:szCs w:val="24"/>
        </w:rPr>
        <w:t>puje:</w:t>
      </w:r>
    </w:p>
    <w:p w:rsidR="00280F43" w:rsidRPr="00581B04" w:rsidRDefault="00280F43" w:rsidP="004B560F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04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:rsidR="00630F2C" w:rsidRDefault="00AE086A" w:rsidP="00630F2C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Zarząd Województwa Świętokrzyskiego </w:t>
      </w:r>
      <w:r w:rsidR="00ED51BE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rzyjmuje projekt Uchwały Sejmiku Województwa Świętokrzyskiego zmieniającej </w:t>
      </w:r>
      <w:r w:rsidRPr="00AE086A">
        <w:rPr>
          <w:rFonts w:ascii="Times New Roman" w:hAnsi="Times New Roman" w:cs="Times New Roman"/>
          <w:sz w:val="24"/>
          <w:szCs w:val="24"/>
        </w:rPr>
        <w:t>Uchwałę Nr XVIII/332/08 Sejmiku Województwa Świętokrzyskiego z dnia 29 września 2008 r. w sprawie Świętokrzyskiej Nagrody Jakości, zmienionej Uchwałami Nr VI/101/11 Sejmiku Województwa Świętokrzyskiego z dnia 23</w:t>
      </w:r>
      <w:r w:rsidR="00430249">
        <w:rPr>
          <w:rFonts w:ascii="Times New Roman" w:hAnsi="Times New Roman" w:cs="Times New Roman"/>
          <w:sz w:val="24"/>
          <w:szCs w:val="24"/>
        </w:rPr>
        <w:t> </w:t>
      </w:r>
      <w:r w:rsidRPr="00AE086A">
        <w:rPr>
          <w:rFonts w:ascii="Times New Roman" w:hAnsi="Times New Roman" w:cs="Times New Roman"/>
          <w:sz w:val="24"/>
          <w:szCs w:val="24"/>
        </w:rPr>
        <w:t>marca 2011 r. oraz Nr XLVIII/855/14 Sejmiku Województwa Świętokrzyskiego z</w:t>
      </w:r>
      <w:r w:rsidR="00430249">
        <w:rPr>
          <w:rFonts w:ascii="Times New Roman" w:hAnsi="Times New Roman" w:cs="Times New Roman"/>
          <w:sz w:val="24"/>
          <w:szCs w:val="24"/>
        </w:rPr>
        <w:t> </w:t>
      </w:r>
      <w:r w:rsidRPr="00AE086A">
        <w:rPr>
          <w:rFonts w:ascii="Times New Roman" w:hAnsi="Times New Roman" w:cs="Times New Roman"/>
          <w:sz w:val="24"/>
          <w:szCs w:val="24"/>
        </w:rPr>
        <w:t>dnia 27</w:t>
      </w:r>
      <w:r w:rsidR="00F304D7">
        <w:rPr>
          <w:rFonts w:ascii="Times New Roman" w:hAnsi="Times New Roman" w:cs="Times New Roman"/>
          <w:sz w:val="24"/>
          <w:szCs w:val="24"/>
        </w:rPr>
        <w:t> </w:t>
      </w:r>
      <w:r w:rsidRPr="00AE086A">
        <w:rPr>
          <w:rFonts w:ascii="Times New Roman" w:hAnsi="Times New Roman" w:cs="Times New Roman"/>
          <w:sz w:val="24"/>
          <w:szCs w:val="24"/>
        </w:rPr>
        <w:t>października 2014 roku</w:t>
      </w:r>
      <w:r>
        <w:rPr>
          <w:rFonts w:ascii="Times New Roman" w:hAnsi="Times New Roman" w:cs="Times New Roman"/>
          <w:sz w:val="24"/>
          <w:szCs w:val="24"/>
        </w:rPr>
        <w:t xml:space="preserve"> w brzmieniu zgodnym z Załącznikiem nr 1 do Uchwały.</w:t>
      </w:r>
    </w:p>
    <w:p w:rsidR="00280F43" w:rsidRPr="00630F2C" w:rsidRDefault="00280F43" w:rsidP="00630F2C">
      <w:pPr>
        <w:spacing w:before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0F2C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280F43" w:rsidRPr="004B560F" w:rsidRDefault="00AE086A" w:rsidP="004B560F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Wykonanie Uchwały powierza się Marszałkowi Województwa Świętokrzyskiego</w:t>
      </w:r>
      <w:r w:rsidR="00280F43">
        <w:rPr>
          <w:rFonts w:ascii="Times New Roman" w:hAnsi="Times New Roman" w:cs="Times New Roman"/>
          <w:bCs/>
          <w:sz w:val="24"/>
          <w:szCs w:val="24"/>
        </w:rPr>
        <w:t>.</w:t>
      </w:r>
    </w:p>
    <w:p w:rsidR="00280F43" w:rsidRPr="00AD38F3" w:rsidRDefault="00280F43" w:rsidP="004B560F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8F3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280F43" w:rsidRPr="00AD38F3" w:rsidRDefault="00280F43" w:rsidP="00AD38F3">
      <w:pPr>
        <w:autoSpaceDE w:val="0"/>
        <w:autoSpaceDN w:val="0"/>
        <w:adjustRightInd w:val="0"/>
        <w:spacing w:after="480" w:line="240" w:lineRule="auto"/>
        <w:rPr>
          <w:rFonts w:ascii="Times New Roman" w:hAnsi="Times New Roman" w:cs="Times New Roman"/>
          <w:sz w:val="24"/>
          <w:szCs w:val="24"/>
        </w:rPr>
      </w:pPr>
      <w:r w:rsidRPr="00AD38F3">
        <w:rPr>
          <w:rFonts w:ascii="Times New Roman" w:hAnsi="Times New Roman" w:cs="Times New Roman"/>
          <w:sz w:val="24"/>
          <w:szCs w:val="24"/>
        </w:rPr>
        <w:t xml:space="preserve">Uchwała wchodzi w </w:t>
      </w:r>
      <w:r>
        <w:rPr>
          <w:rFonts w:ascii="TimesNewRoman" w:eastAsia="Times New Roman" w:hAnsi="Times New Roman" w:cs="Times New Roman"/>
          <w:sz w:val="24"/>
          <w:szCs w:val="24"/>
        </w:rPr>
        <w:t>ż</w:t>
      </w:r>
      <w:r w:rsidRPr="00AD38F3">
        <w:rPr>
          <w:rFonts w:ascii="Times New Roman" w:hAnsi="Times New Roman" w:cs="Times New Roman"/>
          <w:sz w:val="24"/>
          <w:szCs w:val="24"/>
        </w:rPr>
        <w:t>ycie z dniem podj</w:t>
      </w:r>
      <w:r w:rsidRPr="00AD38F3">
        <w:rPr>
          <w:rFonts w:ascii="TimesNewRoman" w:eastAsia="Times New Roman" w:hAnsi="Times New Roman" w:cs="Times New Roman"/>
          <w:sz w:val="24"/>
          <w:szCs w:val="24"/>
        </w:rPr>
        <w:t>ę</w:t>
      </w:r>
      <w:r w:rsidRPr="00AD38F3">
        <w:rPr>
          <w:rFonts w:ascii="Times New Roman" w:hAnsi="Times New Roman" w:cs="Times New Roman"/>
          <w:sz w:val="24"/>
          <w:szCs w:val="24"/>
        </w:rPr>
        <w:t>cia.</w:t>
      </w:r>
    </w:p>
    <w:p w:rsidR="00280F43" w:rsidRDefault="00280F43" w:rsidP="00E6715B">
      <w:pPr>
        <w:autoSpaceDE w:val="0"/>
        <w:autoSpaceDN w:val="0"/>
        <w:adjustRightInd w:val="0"/>
        <w:spacing w:after="0" w:line="240" w:lineRule="auto"/>
        <w:ind w:firstLine="55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Marszałek</w:t>
      </w:r>
    </w:p>
    <w:p w:rsidR="00280F43" w:rsidRPr="00AD38F3" w:rsidRDefault="00280F43" w:rsidP="00E6715B">
      <w:pPr>
        <w:autoSpaceDE w:val="0"/>
        <w:autoSpaceDN w:val="0"/>
        <w:adjustRightInd w:val="0"/>
        <w:spacing w:after="480" w:line="240" w:lineRule="auto"/>
        <w:ind w:firstLine="5580"/>
        <w:jc w:val="center"/>
        <w:rPr>
          <w:rFonts w:ascii="Times New Roman" w:hAnsi="Times New Roman" w:cs="Times New Roman"/>
          <w:sz w:val="24"/>
          <w:szCs w:val="24"/>
        </w:rPr>
      </w:pPr>
      <w:r w:rsidRPr="00AD38F3">
        <w:rPr>
          <w:rFonts w:ascii="Times New Roman" w:hAnsi="Times New Roman" w:cs="Times New Roman"/>
          <w:sz w:val="24"/>
          <w:szCs w:val="24"/>
        </w:rPr>
        <w:t>Województwa</w:t>
      </w:r>
      <w:r>
        <w:rPr>
          <w:rFonts w:ascii="Times New Roman" w:hAnsi="Times New Roman" w:cs="Times New Roman"/>
          <w:sz w:val="24"/>
          <w:szCs w:val="24"/>
        </w:rPr>
        <w:t xml:space="preserve"> Świętokrzyskiego</w:t>
      </w:r>
    </w:p>
    <w:p w:rsidR="00E61D7C" w:rsidRDefault="00E61D7C" w:rsidP="00E6715B">
      <w:pPr>
        <w:autoSpaceDE w:val="0"/>
        <w:autoSpaceDN w:val="0"/>
        <w:adjustRightInd w:val="0"/>
        <w:spacing w:after="0" w:line="240" w:lineRule="auto"/>
        <w:ind w:firstLine="5580"/>
        <w:jc w:val="center"/>
        <w:rPr>
          <w:rFonts w:ascii="Times New Roman" w:hAnsi="Times New Roman" w:cs="Times New Roman"/>
          <w:sz w:val="24"/>
          <w:szCs w:val="24"/>
        </w:rPr>
      </w:pPr>
    </w:p>
    <w:p w:rsidR="00E61D7C" w:rsidRDefault="00E61D7C" w:rsidP="00E6715B">
      <w:pPr>
        <w:autoSpaceDE w:val="0"/>
        <w:autoSpaceDN w:val="0"/>
        <w:adjustRightInd w:val="0"/>
        <w:spacing w:after="0" w:line="240" w:lineRule="auto"/>
        <w:ind w:firstLine="5580"/>
        <w:jc w:val="center"/>
        <w:rPr>
          <w:rFonts w:ascii="Times New Roman" w:hAnsi="Times New Roman" w:cs="Times New Roman"/>
          <w:sz w:val="24"/>
          <w:szCs w:val="24"/>
        </w:rPr>
      </w:pPr>
    </w:p>
    <w:p w:rsidR="00280F43" w:rsidRPr="00AD38F3" w:rsidRDefault="00E61D7C" w:rsidP="00E6715B">
      <w:pPr>
        <w:autoSpaceDE w:val="0"/>
        <w:autoSpaceDN w:val="0"/>
        <w:adjustRightInd w:val="0"/>
        <w:spacing w:after="0" w:line="240" w:lineRule="auto"/>
        <w:ind w:firstLine="55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Andrzej Bętkowski </w:t>
      </w:r>
    </w:p>
    <w:sectPr w:rsidR="00280F43" w:rsidRPr="00AD38F3" w:rsidSect="008A3B37"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1DC"/>
    <w:rsid w:val="00024879"/>
    <w:rsid w:val="000D3186"/>
    <w:rsid w:val="0013410B"/>
    <w:rsid w:val="00184B63"/>
    <w:rsid w:val="002152C0"/>
    <w:rsid w:val="00226DD5"/>
    <w:rsid w:val="0024698D"/>
    <w:rsid w:val="00280F43"/>
    <w:rsid w:val="002B1DA0"/>
    <w:rsid w:val="002B3DA1"/>
    <w:rsid w:val="002C61DC"/>
    <w:rsid w:val="002E4088"/>
    <w:rsid w:val="00325BA5"/>
    <w:rsid w:val="00343122"/>
    <w:rsid w:val="0038026A"/>
    <w:rsid w:val="003E0341"/>
    <w:rsid w:val="003E695F"/>
    <w:rsid w:val="00406239"/>
    <w:rsid w:val="00430249"/>
    <w:rsid w:val="004B560F"/>
    <w:rsid w:val="00510A33"/>
    <w:rsid w:val="00521E68"/>
    <w:rsid w:val="00523FDB"/>
    <w:rsid w:val="00534557"/>
    <w:rsid w:val="00581B04"/>
    <w:rsid w:val="00587B2F"/>
    <w:rsid w:val="005D0741"/>
    <w:rsid w:val="005E6157"/>
    <w:rsid w:val="00630F2C"/>
    <w:rsid w:val="00635CC5"/>
    <w:rsid w:val="0064575B"/>
    <w:rsid w:val="00685199"/>
    <w:rsid w:val="006B3A8F"/>
    <w:rsid w:val="00715EA5"/>
    <w:rsid w:val="00764A2D"/>
    <w:rsid w:val="00770024"/>
    <w:rsid w:val="0077026D"/>
    <w:rsid w:val="00776B36"/>
    <w:rsid w:val="007906EE"/>
    <w:rsid w:val="00823EE6"/>
    <w:rsid w:val="00835709"/>
    <w:rsid w:val="00853707"/>
    <w:rsid w:val="00872C13"/>
    <w:rsid w:val="008A3324"/>
    <w:rsid w:val="008A3B37"/>
    <w:rsid w:val="00905723"/>
    <w:rsid w:val="00917AA6"/>
    <w:rsid w:val="00946D9B"/>
    <w:rsid w:val="009A1AC0"/>
    <w:rsid w:val="00A10E3E"/>
    <w:rsid w:val="00A16DF4"/>
    <w:rsid w:val="00A67BEB"/>
    <w:rsid w:val="00AD38F3"/>
    <w:rsid w:val="00AE086A"/>
    <w:rsid w:val="00B64436"/>
    <w:rsid w:val="00BB542F"/>
    <w:rsid w:val="00C538EA"/>
    <w:rsid w:val="00C8025B"/>
    <w:rsid w:val="00DE4B7F"/>
    <w:rsid w:val="00E20BC7"/>
    <w:rsid w:val="00E61D7C"/>
    <w:rsid w:val="00E6715B"/>
    <w:rsid w:val="00E953A6"/>
    <w:rsid w:val="00EB1453"/>
    <w:rsid w:val="00ED51BE"/>
    <w:rsid w:val="00EF0737"/>
    <w:rsid w:val="00EF3B51"/>
    <w:rsid w:val="00F165D4"/>
    <w:rsid w:val="00F304D7"/>
    <w:rsid w:val="00F81A87"/>
    <w:rsid w:val="00FA22BA"/>
    <w:rsid w:val="00FF33C6"/>
    <w:rsid w:val="00FF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92F642"/>
  <w15:docId w15:val="{CCC00C7C-BF77-4785-B25F-B11B2919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199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4698D"/>
    <w:pPr>
      <w:spacing w:after="0" w:line="240" w:lineRule="auto"/>
      <w:ind w:firstLine="360"/>
      <w:jc w:val="both"/>
    </w:pPr>
    <w:rPr>
      <w:rFonts w:cs="Times New Roman"/>
      <w:sz w:val="26"/>
      <w:szCs w:val="2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34557"/>
    <w:rPr>
      <w:rFonts w:cs="Calibri"/>
      <w:lang w:eastAsia="en-US"/>
    </w:rPr>
  </w:style>
  <w:style w:type="paragraph" w:customStyle="1" w:styleId="Formularz1">
    <w:name w:val="Formularz 1"/>
    <w:basedOn w:val="Normalny"/>
    <w:link w:val="Formularz1Znak"/>
    <w:qFormat/>
    <w:rsid w:val="00AE086A"/>
    <w:pPr>
      <w:spacing w:after="0"/>
      <w:jc w:val="both"/>
    </w:pPr>
    <w:rPr>
      <w:rFonts w:ascii="Times New Roman" w:hAnsi="Times New Roman" w:cs="Times New Roman"/>
      <w:color w:val="000000"/>
      <w:sz w:val="24"/>
      <w:szCs w:val="24"/>
      <w:lang w:val="x-none"/>
    </w:rPr>
  </w:style>
  <w:style w:type="character" w:customStyle="1" w:styleId="Formularz1Znak">
    <w:name w:val="Formularz 1 Znak"/>
    <w:link w:val="Formularz1"/>
    <w:rsid w:val="00AE086A"/>
    <w:rPr>
      <w:rFonts w:ascii="Times New Roman" w:hAnsi="Times New Roman"/>
      <w:color w:val="000000"/>
      <w:sz w:val="24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1979/09</vt:lpstr>
    </vt:vector>
  </TitlesOfParts>
  <Company>TOSHIBA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1979/09</dc:title>
  <dc:creator>katbeb</dc:creator>
  <cp:lastModifiedBy>Dulak, Anna</cp:lastModifiedBy>
  <cp:revision>9</cp:revision>
  <cp:lastPrinted>2016-06-23T11:19:00Z</cp:lastPrinted>
  <dcterms:created xsi:type="dcterms:W3CDTF">2019-03-28T07:48:00Z</dcterms:created>
  <dcterms:modified xsi:type="dcterms:W3CDTF">2019-04-26T07:16:00Z</dcterms:modified>
</cp:coreProperties>
</file>